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3E" w:rsidRPr="00364587" w:rsidRDefault="000D5825" w:rsidP="00364587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4587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-478154</wp:posOffset>
            </wp:positionV>
            <wp:extent cx="6915150" cy="10191750"/>
            <wp:effectExtent l="19050" t="0" r="0" b="0"/>
            <wp:wrapNone/>
            <wp:docPr id="7" name="Рисунок 7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F3E" w:rsidRPr="00364587">
        <w:rPr>
          <w:rFonts w:ascii="Times New Roman" w:eastAsia="Times New Roman" w:hAnsi="Times New Roman" w:cs="Times New Roman"/>
          <w:b/>
          <w:color w:val="FF1493"/>
          <w:sz w:val="28"/>
          <w:szCs w:val="28"/>
        </w:rPr>
        <w:t>Памятка для родителей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FF1493"/>
          <w:sz w:val="28"/>
          <w:szCs w:val="28"/>
        </w:rPr>
        <w:t>«УЧИМСЯ СЛЫШАТЬ ЗВУКИ И ПРАВИЛЬНО ИХ ПРОИЗНОСИТЬ»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Уважаемые родители!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 xml:space="preserve">Вашему вниманию предлагаются речевые игры и упражнения, которые Вы можете использовать дома при закреплении правильного произношения. Старайтесь как можно чаще побуждать ребенка прислушиваться к звуковой «одежде» слов, оценивать собственное произношение. Помните, что Ваша речь – образец для ребенка, поэтому она должна быть четкой, внятной и выразительной. Не забывайте следить за правильностью произнесения ребенком закрепляемых </w:t>
      </w:r>
      <w:proofErr w:type="gramStart"/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звуков</w:t>
      </w:r>
      <w:proofErr w:type="gramEnd"/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 xml:space="preserve"> как в игре, так и в повседневной жизни. Не скупитесь на похвалу и поощрения, они – важный стимул для успешного закрепления полученных на логопедических занятиях навыков.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 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32CD32"/>
          <w:sz w:val="28"/>
          <w:szCs w:val="28"/>
          <w:u w:val="single"/>
        </w:rPr>
        <w:t>«СТОП – ИГРА». 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Назовите любые слова. Ребенок говорит «стоп», если услышит слово с закрепляемым звуком. Уточните, какое слово услышал ребенок. Начинайте игру в медленном темпе, постепенно ускоряя его.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«РАЗВЕДЧИКИ».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 xml:space="preserve"> Предложите всем членам семьи отправиться на кухню (в ванную, прихожую) или заглянуть в шкаф (холодильник) и найти как </w:t>
      </w:r>
      <w:r w:rsidRPr="00364587">
        <w:rPr>
          <w:rFonts w:ascii="Times New Roman" w:eastAsia="Times New Roman" w:hAnsi="Times New Roman" w:cs="Times New Roman"/>
          <w:b/>
          <w:color w:val="0000CD"/>
          <w:sz w:val="28"/>
          <w:szCs w:val="28"/>
        </w:rPr>
        <w:t>можно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 xml:space="preserve"> больше предметов с закрепляемым звуком. Кто найдет больше предметов, тот и победил.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DAA520"/>
          <w:sz w:val="28"/>
          <w:szCs w:val="28"/>
          <w:u w:val="single"/>
        </w:rPr>
        <w:t>«УГАДАЙ-КА». 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Предложите детям угадать разные предметы по их описанию, напомнив при этом, что во всех словах «живет» закрепляемый звук. Подумайте о поощрении в случае угадывания и правильного произнесения слова.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C71585"/>
          <w:sz w:val="28"/>
          <w:szCs w:val="28"/>
          <w:u w:val="single"/>
        </w:rPr>
        <w:t>«ИСПРАВЛЯЙ-КА».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  <w:u w:val="single"/>
        </w:rPr>
        <w:t> 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Произнесите слова в «дефектном» произношении и попросите ребенка исправить ошибку.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    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808000"/>
          <w:sz w:val="28"/>
          <w:szCs w:val="28"/>
          <w:u w:val="single"/>
        </w:rPr>
        <w:t>«БУДЬ ВНИМАТЕЛЕН».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 При чтении сказок, рассказов или стихов попросите ребенка запомнить как можно больше слов с закрепляемым звуком из этого произведения. Аналогичное задание можно предложить при рассматривании иллюстраций в книге.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   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FF4500"/>
          <w:sz w:val="28"/>
          <w:szCs w:val="28"/>
          <w:u w:val="single"/>
        </w:rPr>
        <w:t>«КТО БОЛЬШЕ?». 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Посоревнуйтесь со своим ребенком в придумывании слов с закрепляемым звуком.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   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9400D3"/>
          <w:sz w:val="28"/>
          <w:szCs w:val="28"/>
        </w:rPr>
        <w:t> </w:t>
      </w:r>
      <w:r w:rsidRPr="00364587">
        <w:rPr>
          <w:rFonts w:ascii="Times New Roman" w:eastAsia="Times New Roman" w:hAnsi="Times New Roman" w:cs="Times New Roman"/>
          <w:color w:val="9400D3"/>
          <w:sz w:val="28"/>
          <w:szCs w:val="28"/>
          <w:u w:val="single"/>
        </w:rPr>
        <w:t>«МЫ – АРТИСТЫ».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 xml:space="preserve"> Проговорите с ребенком скороговорку, </w:t>
      </w:r>
      <w:proofErr w:type="spellStart"/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чистоговорку</w:t>
      </w:r>
      <w:proofErr w:type="spellEnd"/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 xml:space="preserve"> или короткое стихотворение с закрепляемым звуком несколько раз разными интонациями (удивленно, весело, грустно).</w:t>
      </w: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3E" w:rsidRPr="00364587" w:rsidRDefault="00583F3E" w:rsidP="00364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587">
        <w:rPr>
          <w:rFonts w:ascii="Times New Roman" w:eastAsia="Times New Roman" w:hAnsi="Times New Roman" w:cs="Times New Roman"/>
          <w:color w:val="800080"/>
          <w:sz w:val="28"/>
          <w:szCs w:val="28"/>
          <w:u w:val="single"/>
        </w:rPr>
        <w:t>«МОЖНО ИЛИ НЕЛЬЗЯ».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  <w:u w:val="single"/>
        </w:rPr>
        <w:t> </w:t>
      </w:r>
      <w:r w:rsidRPr="00364587">
        <w:rPr>
          <w:rFonts w:ascii="Times New Roman" w:eastAsia="Times New Roman" w:hAnsi="Times New Roman" w:cs="Times New Roman"/>
          <w:color w:val="0000CD"/>
          <w:sz w:val="28"/>
          <w:szCs w:val="28"/>
        </w:rPr>
        <w:t>Договоритесь с ребенком, что вы будете внимательно следить за его речью и сможете выполнить только те его просьбы, которые он произнесет без ошибок.</w:t>
      </w:r>
    </w:p>
    <w:sectPr w:rsidR="00583F3E" w:rsidRPr="00364587" w:rsidSect="00364587">
      <w:pgSz w:w="11906" w:h="16838"/>
      <w:pgMar w:top="993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3F3E"/>
    <w:rsid w:val="000435B8"/>
    <w:rsid w:val="000D5825"/>
    <w:rsid w:val="00364587"/>
    <w:rsid w:val="00583F3E"/>
    <w:rsid w:val="00593EEC"/>
    <w:rsid w:val="00733963"/>
    <w:rsid w:val="00EF739A"/>
    <w:rsid w:val="00F32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3F3E"/>
  </w:style>
  <w:style w:type="character" w:styleId="a3">
    <w:name w:val="Emphasis"/>
    <w:basedOn w:val="a0"/>
    <w:uiPriority w:val="20"/>
    <w:qFormat/>
    <w:rsid w:val="00583F3E"/>
    <w:rPr>
      <w:i/>
      <w:iCs/>
    </w:rPr>
  </w:style>
  <w:style w:type="character" w:styleId="a4">
    <w:name w:val="Strong"/>
    <w:basedOn w:val="a0"/>
    <w:uiPriority w:val="22"/>
    <w:qFormat/>
    <w:rsid w:val="00583F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316</Words>
  <Characters>1807</Characters>
  <Application>Microsoft Office Word</Application>
  <DocSecurity>0</DocSecurity>
  <Lines>15</Lines>
  <Paragraphs>4</Paragraphs>
  <ScaleCrop>false</ScaleCrop>
  <Company>Grizli777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Анна</cp:lastModifiedBy>
  <cp:revision>6</cp:revision>
  <dcterms:created xsi:type="dcterms:W3CDTF">2013-10-29T07:45:00Z</dcterms:created>
  <dcterms:modified xsi:type="dcterms:W3CDTF">2019-09-01T13:18:00Z</dcterms:modified>
</cp:coreProperties>
</file>