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EB" w:rsidRDefault="00082AEB" w:rsidP="00082AEB">
      <w:pPr>
        <w:pStyle w:val="a4"/>
        <w:pageBreakBefore/>
        <w:ind w:firstLine="709"/>
        <w:rPr>
          <w:szCs w:val="28"/>
        </w:rPr>
      </w:pPr>
      <w:r>
        <w:rPr>
          <w:szCs w:val="28"/>
        </w:rPr>
        <w:t>ПОЛОЖЕНИЕ</w:t>
      </w:r>
    </w:p>
    <w:p w:rsidR="00082AEB" w:rsidRDefault="00082AEB" w:rsidP="00082AEB">
      <w:pPr>
        <w:pStyle w:val="a4"/>
        <w:ind w:firstLine="709"/>
        <w:rPr>
          <w:szCs w:val="28"/>
        </w:rPr>
      </w:pPr>
      <w:r>
        <w:rPr>
          <w:szCs w:val="28"/>
        </w:rPr>
        <w:t>о проведении конкурса хореографических коллективов</w:t>
      </w:r>
    </w:p>
    <w:p w:rsidR="00082AEB" w:rsidRDefault="00082AEB" w:rsidP="00082AEB">
      <w:pPr>
        <w:pStyle w:val="a4"/>
        <w:ind w:firstLine="709"/>
        <w:rPr>
          <w:szCs w:val="28"/>
        </w:rPr>
      </w:pPr>
      <w:r>
        <w:rPr>
          <w:szCs w:val="28"/>
        </w:rPr>
        <w:t>районного фестиваля художественного творчества</w:t>
      </w:r>
    </w:p>
    <w:p w:rsidR="00082AEB" w:rsidRDefault="005B3A3D" w:rsidP="00082AEB">
      <w:pPr>
        <w:pStyle w:val="a4"/>
        <w:ind w:firstLine="709"/>
        <w:rPr>
          <w:szCs w:val="28"/>
        </w:rPr>
      </w:pPr>
      <w:r>
        <w:rPr>
          <w:szCs w:val="28"/>
        </w:rPr>
        <w:t>«Уральские Родники-2020</w:t>
      </w:r>
      <w:r w:rsidR="00082AEB">
        <w:rPr>
          <w:szCs w:val="28"/>
        </w:rPr>
        <w:t>»</w:t>
      </w:r>
    </w:p>
    <w:p w:rsidR="00082AEB" w:rsidRDefault="00082AEB" w:rsidP="00082AEB">
      <w:pPr>
        <w:pStyle w:val="a4"/>
        <w:ind w:firstLine="709"/>
        <w:rPr>
          <w:szCs w:val="28"/>
        </w:rPr>
      </w:pPr>
    </w:p>
    <w:p w:rsidR="00082AEB" w:rsidRDefault="00082AEB" w:rsidP="00082AE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конкурса - </w:t>
      </w:r>
      <w:r>
        <w:rPr>
          <w:sz w:val="28"/>
          <w:szCs w:val="28"/>
        </w:rPr>
        <w:t>содействие развитию хореографического творчества.</w:t>
      </w:r>
    </w:p>
    <w:p w:rsidR="00082AEB" w:rsidRDefault="00082AEB" w:rsidP="00082AEB">
      <w:pPr>
        <w:jc w:val="both"/>
        <w:rPr>
          <w:sz w:val="28"/>
          <w:szCs w:val="28"/>
        </w:rPr>
      </w:pPr>
    </w:p>
    <w:p w:rsidR="00082AEB" w:rsidRDefault="00082AEB" w:rsidP="00082A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конкурса:</w:t>
      </w:r>
    </w:p>
    <w:p w:rsidR="00082AEB" w:rsidRDefault="00082AEB" w:rsidP="00082AE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хореографического искусства;</w:t>
      </w:r>
    </w:p>
    <w:p w:rsidR="00082AEB" w:rsidRDefault="00082AEB" w:rsidP="00082AE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различных направлений и жанров хореографии;</w:t>
      </w:r>
    </w:p>
    <w:p w:rsidR="00082AEB" w:rsidRDefault="00082AEB" w:rsidP="00082AE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талантливых исполнителей, интересных и самобытных творческих коллективов, повышение их сценической культуры, исполнительского мастерства и творческого потенциала;</w:t>
      </w:r>
    </w:p>
    <w:p w:rsidR="00082AEB" w:rsidRDefault="00082AEB" w:rsidP="00082AE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деятельности руководителей хореографических коллективов, предоставление возможности для творческой самореализации.</w:t>
      </w:r>
    </w:p>
    <w:p w:rsidR="00082AEB" w:rsidRDefault="00082AEB" w:rsidP="00082AEB">
      <w:pPr>
        <w:jc w:val="both"/>
        <w:rPr>
          <w:sz w:val="28"/>
          <w:szCs w:val="28"/>
        </w:rPr>
      </w:pPr>
    </w:p>
    <w:p w:rsidR="00082AEB" w:rsidRDefault="00082AEB" w:rsidP="00082AEB">
      <w:pPr>
        <w:pStyle w:val="21"/>
        <w:ind w:firstLine="709"/>
        <w:jc w:val="both"/>
        <w:rPr>
          <w:sz w:val="28"/>
          <w:szCs w:val="28"/>
        </w:rPr>
      </w:pPr>
    </w:p>
    <w:p w:rsidR="00082AEB" w:rsidRDefault="00082AEB" w:rsidP="00082AEB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НОМИНАЦИИ КОНКУРСА</w:t>
      </w:r>
      <w:r>
        <w:rPr>
          <w:sz w:val="28"/>
          <w:szCs w:val="28"/>
        </w:rPr>
        <w:t>:</w:t>
      </w:r>
    </w:p>
    <w:p w:rsidR="00082AEB" w:rsidRDefault="00082AEB" w:rsidP="00082AEB">
      <w:pPr>
        <w:pStyle w:val="21"/>
        <w:ind w:firstLine="709"/>
        <w:jc w:val="both"/>
        <w:rPr>
          <w:sz w:val="28"/>
          <w:szCs w:val="28"/>
        </w:rPr>
      </w:pPr>
    </w:p>
    <w:p w:rsidR="00082AEB" w:rsidRDefault="00082AEB" w:rsidP="00082AEB">
      <w:pPr>
        <w:pStyle w:val="a6"/>
        <w:numPr>
          <w:ilvl w:val="0"/>
          <w:numId w:val="3"/>
        </w:numPr>
        <w:suppressAutoHyphens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«Классический танец»</w:t>
      </w:r>
      <w:r>
        <w:rPr>
          <w:sz w:val="28"/>
          <w:szCs w:val="28"/>
        </w:rPr>
        <w:t xml:space="preserve"> (номера, созданные на основе школы классического танца);</w:t>
      </w:r>
    </w:p>
    <w:p w:rsidR="00082AEB" w:rsidRDefault="00082AEB" w:rsidP="00082AE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«Народный танец»</w:t>
      </w:r>
      <w:r>
        <w:rPr>
          <w:sz w:val="28"/>
          <w:szCs w:val="28"/>
        </w:rPr>
        <w:t xml:space="preserve"> (номера, созданные на основе народной хореографии, народно-сценический танец);</w:t>
      </w:r>
    </w:p>
    <w:p w:rsidR="00082AEB" w:rsidRDefault="00082AEB" w:rsidP="00082AE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«Эстрадный танец»</w:t>
      </w:r>
      <w:r>
        <w:rPr>
          <w:sz w:val="28"/>
          <w:szCs w:val="28"/>
        </w:rPr>
        <w:t xml:space="preserve"> (шоу-номера, стилизация народного танца, джаз-танец, сюжетные номера, детский танец);</w:t>
      </w:r>
    </w:p>
    <w:p w:rsidR="00082AEB" w:rsidRDefault="00082AEB" w:rsidP="00082AE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«Современная хореография»</w:t>
      </w:r>
      <w:r>
        <w:rPr>
          <w:sz w:val="28"/>
          <w:szCs w:val="28"/>
        </w:rPr>
        <w:t xml:space="preserve"> (танец модерн, свободная пластика, </w:t>
      </w:r>
      <w:proofErr w:type="spellStart"/>
      <w:r>
        <w:rPr>
          <w:sz w:val="28"/>
          <w:szCs w:val="28"/>
        </w:rPr>
        <w:t>деми-классика</w:t>
      </w:r>
      <w:proofErr w:type="spellEnd"/>
      <w:r>
        <w:rPr>
          <w:sz w:val="28"/>
          <w:szCs w:val="28"/>
        </w:rPr>
        <w:t>, экспериментальные формы хореографии);</w:t>
      </w:r>
    </w:p>
    <w:p w:rsidR="00082AEB" w:rsidRDefault="00082AEB" w:rsidP="00082AE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«Бальный танец»</w:t>
      </w:r>
      <w:r>
        <w:rPr>
          <w:sz w:val="28"/>
          <w:szCs w:val="28"/>
        </w:rPr>
        <w:t xml:space="preserve"> (номера, основанные на технике бального танца);</w:t>
      </w:r>
    </w:p>
    <w:p w:rsidR="00082AEB" w:rsidRDefault="00082AEB" w:rsidP="00082AE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«Детский сад» </w:t>
      </w:r>
      <w:r>
        <w:rPr>
          <w:sz w:val="28"/>
          <w:szCs w:val="28"/>
        </w:rPr>
        <w:t xml:space="preserve">(участниками данного направления являются </w:t>
      </w:r>
      <w:proofErr w:type="spellStart"/>
      <w:r>
        <w:rPr>
          <w:sz w:val="28"/>
          <w:szCs w:val="28"/>
        </w:rPr>
        <w:t>кол-вы</w:t>
      </w:r>
      <w:proofErr w:type="spellEnd"/>
      <w:r w:rsidR="004F7023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созданные на базе детских садов);</w:t>
      </w:r>
      <w:proofErr w:type="gramEnd"/>
    </w:p>
    <w:p w:rsidR="00082AEB" w:rsidRDefault="00082AEB" w:rsidP="00082AE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«Золотой фонд коллектива» </w:t>
      </w:r>
      <w:r>
        <w:rPr>
          <w:sz w:val="28"/>
          <w:szCs w:val="28"/>
        </w:rPr>
        <w:t>(номера, которые уже были показаны на конкурсе «Уральские родники», но с этого времени прошло более 5 лет и переданы другим составам);</w:t>
      </w:r>
    </w:p>
    <w:p w:rsidR="00082AEB" w:rsidRDefault="00082AEB" w:rsidP="00082AEB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«Юный хореограф» </w:t>
      </w:r>
      <w:r>
        <w:rPr>
          <w:sz w:val="28"/>
          <w:szCs w:val="28"/>
        </w:rPr>
        <w:t xml:space="preserve">(номера, которые были поставлены самими детьми кол-ва или студентом, которые еще не имеют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. образования)</w:t>
      </w:r>
      <w:r>
        <w:rPr>
          <w:b/>
          <w:sz w:val="28"/>
          <w:szCs w:val="28"/>
        </w:rPr>
        <w:t>;</w:t>
      </w:r>
    </w:p>
    <w:p w:rsidR="00082AEB" w:rsidRDefault="00082AEB" w:rsidP="00082AE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«Дебют»</w:t>
      </w:r>
      <w:r>
        <w:rPr>
          <w:sz w:val="28"/>
          <w:szCs w:val="28"/>
        </w:rPr>
        <w:t xml:space="preserve"> (для вновь образовавшихся коллективов);</w:t>
      </w:r>
    </w:p>
    <w:p w:rsidR="00082AEB" w:rsidRPr="00082AEB" w:rsidRDefault="00082AEB" w:rsidP="00082AEB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«Тематическая»</w:t>
      </w:r>
      <w:r w:rsidR="005B3A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82AEB">
        <w:rPr>
          <w:sz w:val="28"/>
          <w:szCs w:val="28"/>
        </w:rPr>
        <w:t>(номера</w:t>
      </w:r>
      <w:r>
        <w:rPr>
          <w:sz w:val="28"/>
          <w:szCs w:val="28"/>
        </w:rPr>
        <w:t>, раскрывающие тему фестиваля.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этом году</w:t>
      </w:r>
      <w:r w:rsidR="005B3A3D">
        <w:rPr>
          <w:sz w:val="28"/>
          <w:szCs w:val="28"/>
        </w:rPr>
        <w:t xml:space="preserve"> фестиваль</w:t>
      </w:r>
      <w:r>
        <w:rPr>
          <w:sz w:val="28"/>
          <w:szCs w:val="28"/>
        </w:rPr>
        <w:t xml:space="preserve"> «Уральские родники»</w:t>
      </w:r>
      <w:r w:rsidR="005B3A3D">
        <w:rPr>
          <w:sz w:val="28"/>
          <w:szCs w:val="28"/>
        </w:rPr>
        <w:t xml:space="preserve"> посвящен</w:t>
      </w:r>
      <w:r>
        <w:rPr>
          <w:sz w:val="28"/>
          <w:szCs w:val="28"/>
        </w:rPr>
        <w:t xml:space="preserve"> «75-летию Победы в Великой Отечественной войне» и </w:t>
      </w:r>
      <w:r w:rsidR="004F7023">
        <w:rPr>
          <w:sz w:val="28"/>
          <w:szCs w:val="28"/>
        </w:rPr>
        <w:t>«85-летию Орджоникидзевского района»)</w:t>
      </w:r>
      <w:r w:rsidR="005B3A3D">
        <w:rPr>
          <w:sz w:val="28"/>
          <w:szCs w:val="28"/>
        </w:rPr>
        <w:t>.</w:t>
      </w:r>
      <w:proofErr w:type="gramEnd"/>
    </w:p>
    <w:p w:rsidR="00082AEB" w:rsidRDefault="00082AEB" w:rsidP="00082AEB">
      <w:pPr>
        <w:pStyle w:val="a8"/>
        <w:ind w:left="720"/>
        <w:jc w:val="both"/>
        <w:rPr>
          <w:sz w:val="28"/>
          <w:szCs w:val="28"/>
        </w:rPr>
      </w:pPr>
    </w:p>
    <w:p w:rsidR="00082AEB" w:rsidRDefault="00082AEB" w:rsidP="00082AEB">
      <w:pPr>
        <w:jc w:val="both"/>
        <w:rPr>
          <w:sz w:val="28"/>
          <w:szCs w:val="28"/>
        </w:rPr>
      </w:pPr>
    </w:p>
    <w:p w:rsidR="00082AEB" w:rsidRDefault="00082AEB" w:rsidP="00082AEB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ФОРМА ИСПОЛНЕНИЯ</w:t>
      </w:r>
      <w:r>
        <w:rPr>
          <w:sz w:val="28"/>
          <w:szCs w:val="28"/>
        </w:rPr>
        <w:t>:</w:t>
      </w:r>
    </w:p>
    <w:p w:rsidR="00082AEB" w:rsidRDefault="00082AEB" w:rsidP="00082AE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соло; </w:t>
      </w:r>
    </w:p>
    <w:p w:rsidR="00082AEB" w:rsidRDefault="00082AEB" w:rsidP="00082AE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дуэты;</w:t>
      </w:r>
    </w:p>
    <w:p w:rsidR="00082AEB" w:rsidRDefault="00082AEB" w:rsidP="00082AE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ансамбли малых форм (до 5 человек);</w:t>
      </w:r>
    </w:p>
    <w:p w:rsidR="00082AEB" w:rsidRDefault="00082AEB" w:rsidP="00082AE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ансамбли (от 6 человек и больше);</w:t>
      </w:r>
    </w:p>
    <w:p w:rsidR="00082AEB" w:rsidRDefault="00082AEB" w:rsidP="00082AEB">
      <w:pPr>
        <w:ind w:firstLine="709"/>
        <w:jc w:val="both"/>
        <w:rPr>
          <w:sz w:val="28"/>
          <w:szCs w:val="28"/>
        </w:rPr>
      </w:pPr>
    </w:p>
    <w:p w:rsidR="00082AEB" w:rsidRDefault="00082AEB" w:rsidP="00082AEB">
      <w:pPr>
        <w:pStyle w:val="a4"/>
        <w:jc w:val="both"/>
        <w:rPr>
          <w:b w:val="0"/>
          <w:bCs/>
          <w:szCs w:val="28"/>
        </w:rPr>
      </w:pPr>
      <w:r>
        <w:rPr>
          <w:bCs/>
          <w:szCs w:val="28"/>
        </w:rPr>
        <w:t xml:space="preserve">          3.</w:t>
      </w:r>
      <w:r>
        <w:rPr>
          <w:b w:val="0"/>
          <w:bCs/>
          <w:szCs w:val="28"/>
        </w:rPr>
        <w:t xml:space="preserve"> </w:t>
      </w:r>
      <w:r>
        <w:rPr>
          <w:bCs/>
          <w:szCs w:val="28"/>
        </w:rPr>
        <w:t>ВОЗРАСТНЫЕ КАТЕГОРИИ:</w:t>
      </w:r>
      <w:r>
        <w:rPr>
          <w:b w:val="0"/>
          <w:bCs/>
          <w:szCs w:val="28"/>
        </w:rPr>
        <w:t xml:space="preserve"> </w:t>
      </w:r>
      <w:r>
        <w:rPr>
          <w:szCs w:val="28"/>
        </w:rPr>
        <w:t xml:space="preserve">              </w:t>
      </w:r>
      <w:r>
        <w:rPr>
          <w:b w:val="0"/>
          <w:szCs w:val="28"/>
        </w:rPr>
        <w:t xml:space="preserve"> </w:t>
      </w:r>
    </w:p>
    <w:p w:rsidR="00082AEB" w:rsidRDefault="00082AEB" w:rsidP="00082AEB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дети (4-6 лет);</w:t>
      </w:r>
    </w:p>
    <w:p w:rsidR="00082AEB" w:rsidRDefault="00082AEB" w:rsidP="00082AE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младшая группа (7-9 лет);</w:t>
      </w:r>
    </w:p>
    <w:p w:rsidR="00082AEB" w:rsidRDefault="00082AEB" w:rsidP="00082AE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средняя группа (10-13 лет);</w:t>
      </w:r>
    </w:p>
    <w:p w:rsidR="00082AEB" w:rsidRDefault="00082AEB" w:rsidP="00082AE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старшая группа (14-17 лет);</w:t>
      </w:r>
    </w:p>
    <w:p w:rsidR="00082AEB" w:rsidRDefault="00082AEB" w:rsidP="00082AE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молодежная группа (от 18 лет и старше);</w:t>
      </w:r>
    </w:p>
    <w:p w:rsidR="00082AEB" w:rsidRDefault="00082AEB" w:rsidP="00082AE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разновозрастная (смешанная) группа.</w:t>
      </w:r>
    </w:p>
    <w:p w:rsidR="00082AEB" w:rsidRDefault="00082AEB" w:rsidP="00082AEB">
      <w:pPr>
        <w:ind w:firstLine="709"/>
        <w:jc w:val="both"/>
        <w:rPr>
          <w:sz w:val="28"/>
          <w:szCs w:val="28"/>
        </w:rPr>
      </w:pPr>
    </w:p>
    <w:p w:rsidR="00082AEB" w:rsidRDefault="00082AEB" w:rsidP="00082AEB">
      <w:pPr>
        <w:pStyle w:val="a8"/>
        <w:tabs>
          <w:tab w:val="left" w:pos="284"/>
        </w:tabs>
        <w:ind w:left="0"/>
        <w:contextualSpacing/>
        <w:jc w:val="center"/>
        <w:rPr>
          <w:rStyle w:val="a9"/>
          <w:bdr w:val="none" w:sz="0" w:space="0" w:color="auto" w:frame="1"/>
          <w:shd w:val="clear" w:color="auto" w:fill="FFFFFF"/>
        </w:rPr>
      </w:pPr>
      <w:r>
        <w:rPr>
          <w:rStyle w:val="a9"/>
          <w:sz w:val="28"/>
          <w:szCs w:val="28"/>
          <w:bdr w:val="none" w:sz="0" w:space="0" w:color="auto" w:frame="1"/>
          <w:shd w:val="clear" w:color="auto" w:fill="FFFFFF"/>
        </w:rPr>
        <w:t>Условия участия и порядок проведения конкурса</w:t>
      </w:r>
    </w:p>
    <w:p w:rsidR="00082AEB" w:rsidRDefault="00082AEB" w:rsidP="00082AEB">
      <w:pPr>
        <w:ind w:firstLine="709"/>
        <w:jc w:val="both"/>
      </w:pPr>
    </w:p>
    <w:p w:rsidR="00082AEB" w:rsidRDefault="00082AEB" w:rsidP="00082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могут быть представлены отдельные номера или це</w:t>
      </w:r>
      <w:r w:rsidR="005B3A3D">
        <w:rPr>
          <w:sz w:val="28"/>
          <w:szCs w:val="28"/>
        </w:rPr>
        <w:t>лая программа (не превышающая 20</w:t>
      </w:r>
      <w:r>
        <w:rPr>
          <w:sz w:val="28"/>
          <w:szCs w:val="28"/>
        </w:rPr>
        <w:t xml:space="preserve"> минут) в любой возрастной группе, в любом из выбранных направлений хореографического творчества, которые будут рассматриваться в соответствии с возрастной группой и заявленной номинацией и формой исполнения.</w:t>
      </w:r>
    </w:p>
    <w:p w:rsidR="000713E3" w:rsidRDefault="000713E3" w:rsidP="00082AEB">
      <w:pPr>
        <w:ind w:firstLine="709"/>
        <w:jc w:val="both"/>
        <w:rPr>
          <w:sz w:val="28"/>
          <w:szCs w:val="28"/>
        </w:rPr>
      </w:pPr>
    </w:p>
    <w:p w:rsidR="000713E3" w:rsidRPr="005B3A3D" w:rsidRDefault="000713E3" w:rsidP="000713E3">
      <w:pPr>
        <w:pStyle w:val="a4"/>
        <w:ind w:firstLine="709"/>
        <w:jc w:val="both"/>
        <w:rPr>
          <w:b w:val="0"/>
          <w:bCs/>
          <w:szCs w:val="28"/>
        </w:rPr>
      </w:pPr>
      <w:r w:rsidRPr="005B3A3D">
        <w:rPr>
          <w:b w:val="0"/>
          <w:bCs/>
          <w:szCs w:val="28"/>
        </w:rPr>
        <w:t>Детским садам и коллективам не имеющие звание Лауреатов фестиваля «Уральские родники» или впервые участвующим в данном фестивале необходимо предоставить видео заявленных танцевальных номеров для прохо</w:t>
      </w:r>
      <w:r w:rsidR="005B3A3D" w:rsidRPr="005B3A3D">
        <w:rPr>
          <w:b w:val="0"/>
          <w:bCs/>
          <w:szCs w:val="28"/>
        </w:rPr>
        <w:t xml:space="preserve">ждения предварительного отбора до </w:t>
      </w:r>
      <w:r w:rsidR="005B3A3D" w:rsidRPr="005B3A3D">
        <w:rPr>
          <w:bCs/>
          <w:szCs w:val="28"/>
        </w:rPr>
        <w:t>16 февраля 2020 года</w:t>
      </w:r>
      <w:r w:rsidR="005B3A3D">
        <w:rPr>
          <w:bCs/>
          <w:szCs w:val="28"/>
        </w:rPr>
        <w:t xml:space="preserve">. </w:t>
      </w:r>
      <w:r w:rsidR="005B3A3D" w:rsidRPr="005B3A3D">
        <w:rPr>
          <w:b w:val="0"/>
          <w:bCs/>
          <w:szCs w:val="28"/>
        </w:rPr>
        <w:t>Кол</w:t>
      </w:r>
      <w:r w:rsidR="005B3A3D">
        <w:rPr>
          <w:b w:val="0"/>
          <w:bCs/>
          <w:szCs w:val="28"/>
        </w:rPr>
        <w:t>л</w:t>
      </w:r>
      <w:r w:rsidR="005B3A3D" w:rsidRPr="005B3A3D">
        <w:rPr>
          <w:b w:val="0"/>
          <w:bCs/>
          <w:szCs w:val="28"/>
        </w:rPr>
        <w:t>ективы</w:t>
      </w:r>
      <w:r w:rsidR="005B3A3D">
        <w:rPr>
          <w:b w:val="0"/>
          <w:bCs/>
          <w:szCs w:val="28"/>
        </w:rPr>
        <w:t>,</w:t>
      </w:r>
      <w:r w:rsidR="005B3A3D" w:rsidRPr="005B3A3D">
        <w:rPr>
          <w:b w:val="0"/>
          <w:bCs/>
          <w:szCs w:val="28"/>
        </w:rPr>
        <w:t xml:space="preserve"> прошедшие видео отбор</w:t>
      </w:r>
      <w:r w:rsidR="005B3A3D">
        <w:rPr>
          <w:b w:val="0"/>
          <w:bCs/>
          <w:szCs w:val="28"/>
        </w:rPr>
        <w:t xml:space="preserve"> приглашаются на участие в конкурсе 12 марта 2020 в МАУК «ЦК «</w:t>
      </w:r>
      <w:proofErr w:type="spellStart"/>
      <w:r w:rsidR="005B3A3D">
        <w:rPr>
          <w:b w:val="0"/>
          <w:bCs/>
          <w:szCs w:val="28"/>
        </w:rPr>
        <w:t>Эльмаш</w:t>
      </w:r>
      <w:proofErr w:type="spellEnd"/>
      <w:r w:rsidR="005B3A3D">
        <w:rPr>
          <w:b w:val="0"/>
          <w:bCs/>
          <w:szCs w:val="28"/>
        </w:rPr>
        <w:t>», коллективы не прошедшие видео отбор, получают дипломы участника фестиваля «Уральские родники»</w:t>
      </w:r>
    </w:p>
    <w:p w:rsidR="000713E3" w:rsidRDefault="000713E3" w:rsidP="00082AEB">
      <w:pPr>
        <w:ind w:firstLine="709"/>
        <w:jc w:val="both"/>
        <w:rPr>
          <w:sz w:val="28"/>
          <w:szCs w:val="28"/>
        </w:rPr>
      </w:pPr>
    </w:p>
    <w:p w:rsidR="00082AEB" w:rsidRDefault="00082AEB" w:rsidP="00082AEB">
      <w:pPr>
        <w:ind w:firstLine="709"/>
        <w:jc w:val="both"/>
        <w:rPr>
          <w:sz w:val="28"/>
          <w:szCs w:val="28"/>
        </w:rPr>
      </w:pPr>
    </w:p>
    <w:p w:rsidR="00082AEB" w:rsidRDefault="00082AEB" w:rsidP="00082AEB">
      <w:pPr>
        <w:pStyle w:val="a8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номинациях: «Классический танец», «Народный танец», «Эстрадный  танец», «Современный танец», «Бальный танец» для претендентов на звание лауреата необходимо представить не менее 2-х (желательно разноплановых) работ в каждой номинации, одной возрастной группы. Работы в этих номинациях, ранее представлявшиеся на конкурсе «Уральские Родники», к рассмотрению не принимаются. Коллектив, который представил, только один номер в данных номинациях получает звание </w:t>
      </w:r>
      <w:r>
        <w:rPr>
          <w:bCs/>
          <w:sz w:val="28"/>
          <w:szCs w:val="28"/>
        </w:rPr>
        <w:t xml:space="preserve">Дипломант конкурса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степени или диплом участника.</w:t>
      </w:r>
    </w:p>
    <w:p w:rsidR="00082AEB" w:rsidRDefault="00082AEB" w:rsidP="00082AEB">
      <w:pPr>
        <w:ind w:firstLine="709"/>
        <w:jc w:val="both"/>
        <w:rPr>
          <w:sz w:val="28"/>
          <w:szCs w:val="28"/>
        </w:rPr>
      </w:pPr>
    </w:p>
    <w:p w:rsidR="00082AEB" w:rsidRDefault="00082AEB" w:rsidP="00082AEB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«Детский сад» для претендентов на звание лауреата необходимо представить не менее 2-х (желательно разноплановых) работ. Разрешается показать один номер ранее участвующий в конкурсе «Уральские родники» при условии, что </w:t>
      </w:r>
      <w:r>
        <w:rPr>
          <w:sz w:val="28"/>
          <w:szCs w:val="28"/>
        </w:rPr>
        <w:lastRenderedPageBreak/>
        <w:t>исполнительский состав полностью изменен, а второй номер обязательно должен быть новым и ранее не представлявшимся на конкурсе «Уральские Родни</w:t>
      </w:r>
      <w:r w:rsidR="004F4F8D">
        <w:rPr>
          <w:sz w:val="28"/>
          <w:szCs w:val="28"/>
        </w:rPr>
        <w:t xml:space="preserve">ки или коллектив показывает два </w:t>
      </w:r>
      <w:r>
        <w:rPr>
          <w:sz w:val="28"/>
          <w:szCs w:val="28"/>
        </w:rPr>
        <w:t xml:space="preserve">своих новых номера. Коллектив, который представил, только один номер в данной номинации получает звание </w:t>
      </w:r>
      <w:r>
        <w:rPr>
          <w:bCs/>
          <w:sz w:val="28"/>
          <w:szCs w:val="28"/>
        </w:rPr>
        <w:t xml:space="preserve">Дипломант конкурса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степени или диплом участника.</w:t>
      </w:r>
    </w:p>
    <w:p w:rsidR="00082AEB" w:rsidRDefault="00082AEB" w:rsidP="00082AEB">
      <w:pPr>
        <w:ind w:firstLine="709"/>
        <w:jc w:val="both"/>
        <w:rPr>
          <w:sz w:val="28"/>
          <w:szCs w:val="28"/>
        </w:rPr>
      </w:pPr>
    </w:p>
    <w:p w:rsidR="00082AEB" w:rsidRDefault="00082AEB" w:rsidP="00082AEB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номинации «Золотой фонд коллектива» для претендентов на звание лауреата необходимо представить не менее 2-х (желательно разноплановых) номера, которые уже были показаны на конкурсе «Уральские родники», но с этого времени прошло более 5 лет и переданы другим составам. В этой номинации не идет деление по направлению танца, возрастным категориям и формам исполнения. Коллективу разрешается на конкурсе представить только два номера в данной номинации. Один номер  от коллектива в данной номинации к рассмотрению не принимается.</w:t>
      </w:r>
    </w:p>
    <w:p w:rsidR="00082AEB" w:rsidRPr="004F7023" w:rsidRDefault="00082AEB" w:rsidP="00082AEB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«Юный хореограф», «Дебют» необходимо представить 1 – 2 номера, ранее не представлявшиеся на конкурсе «Уральские  Родники». В данных номинациях присуждается только  звание </w:t>
      </w:r>
      <w:r>
        <w:rPr>
          <w:bCs/>
          <w:sz w:val="28"/>
          <w:szCs w:val="28"/>
        </w:rPr>
        <w:t xml:space="preserve">Дипломант конкурса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степени или диплом участника.</w:t>
      </w:r>
    </w:p>
    <w:p w:rsidR="004F7023" w:rsidRDefault="004F7023" w:rsidP="004F7023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номинации «Тематическая» необходимо представить 1 – 2 номера, посвященные «75-летию Победы в Великой Отечественной войне» или «85-летию Орджоникидзевского района»</w:t>
      </w:r>
      <w:r w:rsidR="000713E3">
        <w:rPr>
          <w:sz w:val="28"/>
          <w:szCs w:val="28"/>
        </w:rPr>
        <w:t>.</w:t>
      </w:r>
      <w:r w:rsidRPr="004F7023">
        <w:rPr>
          <w:sz w:val="28"/>
          <w:szCs w:val="28"/>
        </w:rPr>
        <w:t xml:space="preserve"> </w:t>
      </w:r>
      <w:r>
        <w:rPr>
          <w:sz w:val="28"/>
          <w:szCs w:val="28"/>
        </w:rPr>
        <w:t>В данных номинациях присуждаютс</w:t>
      </w:r>
      <w:r w:rsidR="000713E3">
        <w:rPr>
          <w:sz w:val="28"/>
          <w:szCs w:val="28"/>
        </w:rPr>
        <w:t xml:space="preserve">я </w:t>
      </w:r>
      <w:proofErr w:type="gramStart"/>
      <w:r w:rsidR="000713E3">
        <w:rPr>
          <w:sz w:val="28"/>
          <w:szCs w:val="28"/>
        </w:rPr>
        <w:t>спец</w:t>
      </w:r>
      <w:proofErr w:type="gramEnd"/>
      <w:r w:rsidR="000713E3">
        <w:rPr>
          <w:sz w:val="28"/>
          <w:szCs w:val="28"/>
        </w:rPr>
        <w:t>. дипломы, а так же присуждаются звания Лауреатов и Дипломантов в не зависимости от количества представленных номеров.</w:t>
      </w:r>
    </w:p>
    <w:p w:rsidR="004F7023" w:rsidRDefault="004F7023" w:rsidP="004F7023">
      <w:pPr>
        <w:pStyle w:val="a8"/>
        <w:ind w:left="1429"/>
        <w:jc w:val="both"/>
        <w:rPr>
          <w:sz w:val="28"/>
          <w:szCs w:val="28"/>
        </w:rPr>
      </w:pPr>
    </w:p>
    <w:p w:rsidR="00082AEB" w:rsidRDefault="00082AEB" w:rsidP="00082AEB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претендентов на получение звания Гран –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необходимо </w:t>
      </w:r>
      <w:proofErr w:type="gramStart"/>
      <w:r>
        <w:rPr>
          <w:sz w:val="28"/>
          <w:szCs w:val="28"/>
        </w:rPr>
        <w:t>представить</w:t>
      </w:r>
      <w:proofErr w:type="gramEnd"/>
      <w:r>
        <w:rPr>
          <w:sz w:val="28"/>
          <w:szCs w:val="28"/>
        </w:rPr>
        <w:t xml:space="preserve"> по две (желательно разноплановые) работы в любых номинациях и обязательно показать три свои возрастные  группы.</w:t>
      </w:r>
    </w:p>
    <w:p w:rsidR="00082AEB" w:rsidRDefault="00082AEB" w:rsidP="00082AEB">
      <w:pPr>
        <w:ind w:left="1069"/>
        <w:jc w:val="both"/>
        <w:rPr>
          <w:sz w:val="28"/>
          <w:szCs w:val="28"/>
        </w:rPr>
      </w:pPr>
    </w:p>
    <w:p w:rsidR="00082AEB" w:rsidRPr="00082AEB" w:rsidRDefault="00082AEB" w:rsidP="004F7023">
      <w:pPr>
        <w:pStyle w:val="a8"/>
        <w:ind w:left="1789"/>
        <w:jc w:val="both"/>
        <w:rPr>
          <w:sz w:val="28"/>
          <w:szCs w:val="28"/>
        </w:rPr>
      </w:pPr>
    </w:p>
    <w:p w:rsidR="00082AEB" w:rsidRDefault="00082AEB" w:rsidP="00082AEB">
      <w:pPr>
        <w:pStyle w:val="a4"/>
        <w:jc w:val="both"/>
        <w:rPr>
          <w:b w:val="0"/>
          <w:bCs/>
          <w:szCs w:val="28"/>
        </w:rPr>
      </w:pPr>
    </w:p>
    <w:p w:rsidR="00082AEB" w:rsidRDefault="00082AEB" w:rsidP="00082AEB">
      <w:pPr>
        <w:pStyle w:val="a4"/>
        <w:rPr>
          <w:szCs w:val="28"/>
        </w:rPr>
      </w:pPr>
      <w:r>
        <w:rPr>
          <w:szCs w:val="28"/>
        </w:rPr>
        <w:t>Основные критерии оценки:</w:t>
      </w:r>
    </w:p>
    <w:p w:rsidR="00082AEB" w:rsidRDefault="00082AEB" w:rsidP="00082AEB">
      <w:pPr>
        <w:pStyle w:val="a4"/>
        <w:numPr>
          <w:ilvl w:val="0"/>
          <w:numId w:val="8"/>
        </w:numPr>
        <w:jc w:val="both"/>
        <w:rPr>
          <w:szCs w:val="28"/>
        </w:rPr>
      </w:pPr>
      <w:r>
        <w:rPr>
          <w:b w:val="0"/>
          <w:bCs/>
          <w:szCs w:val="28"/>
        </w:rPr>
        <w:t>профессиональный (технический) уровень подготовки участников;</w:t>
      </w:r>
    </w:p>
    <w:p w:rsidR="00082AEB" w:rsidRDefault="00082AEB" w:rsidP="00082AEB">
      <w:pPr>
        <w:pStyle w:val="a4"/>
        <w:numPr>
          <w:ilvl w:val="0"/>
          <w:numId w:val="8"/>
        </w:numPr>
        <w:jc w:val="both"/>
        <w:rPr>
          <w:szCs w:val="28"/>
        </w:rPr>
      </w:pPr>
      <w:r>
        <w:rPr>
          <w:b w:val="0"/>
          <w:bCs/>
          <w:szCs w:val="28"/>
        </w:rPr>
        <w:t>музыкальность, артистичность, эмоциональность исполнения;</w:t>
      </w:r>
    </w:p>
    <w:p w:rsidR="00082AEB" w:rsidRDefault="00082AEB" w:rsidP="00082AEB">
      <w:pPr>
        <w:pStyle w:val="a4"/>
        <w:numPr>
          <w:ilvl w:val="0"/>
          <w:numId w:val="8"/>
        </w:numPr>
        <w:jc w:val="both"/>
        <w:rPr>
          <w:szCs w:val="28"/>
        </w:rPr>
      </w:pPr>
      <w:r>
        <w:rPr>
          <w:b w:val="0"/>
          <w:bCs/>
          <w:szCs w:val="28"/>
        </w:rPr>
        <w:t>сценическая и исполнительская культура;</w:t>
      </w:r>
    </w:p>
    <w:p w:rsidR="00082AEB" w:rsidRDefault="00082AEB" w:rsidP="00082AEB">
      <w:pPr>
        <w:pStyle w:val="a4"/>
        <w:numPr>
          <w:ilvl w:val="0"/>
          <w:numId w:val="8"/>
        </w:numPr>
        <w:jc w:val="both"/>
        <w:rPr>
          <w:szCs w:val="28"/>
        </w:rPr>
      </w:pPr>
      <w:r>
        <w:rPr>
          <w:b w:val="0"/>
          <w:bCs/>
          <w:szCs w:val="28"/>
        </w:rPr>
        <w:t>внешний вид (костюм, причёска, обувь и т.д.);</w:t>
      </w:r>
    </w:p>
    <w:p w:rsidR="00082AEB" w:rsidRDefault="00082AEB" w:rsidP="00082AEB">
      <w:pPr>
        <w:pStyle w:val="a4"/>
        <w:numPr>
          <w:ilvl w:val="0"/>
          <w:numId w:val="8"/>
        </w:numPr>
        <w:jc w:val="both"/>
        <w:rPr>
          <w:szCs w:val="28"/>
        </w:rPr>
      </w:pPr>
      <w:r>
        <w:rPr>
          <w:b w:val="0"/>
          <w:bCs/>
          <w:szCs w:val="28"/>
        </w:rPr>
        <w:t>работа хореографа: композиция, творческий поиск, оригинальность мышления в создании художественного образа;</w:t>
      </w:r>
    </w:p>
    <w:p w:rsidR="00082AEB" w:rsidRDefault="00082AEB" w:rsidP="00082AEB">
      <w:pPr>
        <w:pStyle w:val="a4"/>
        <w:numPr>
          <w:ilvl w:val="0"/>
          <w:numId w:val="8"/>
        </w:numPr>
        <w:jc w:val="both"/>
        <w:rPr>
          <w:szCs w:val="28"/>
        </w:rPr>
      </w:pPr>
      <w:r>
        <w:rPr>
          <w:b w:val="0"/>
          <w:bCs/>
          <w:szCs w:val="28"/>
        </w:rPr>
        <w:t>соответствие возраста и репертуара.</w:t>
      </w:r>
    </w:p>
    <w:p w:rsidR="00082AEB" w:rsidRDefault="00082AEB" w:rsidP="00082AEB">
      <w:pPr>
        <w:pStyle w:val="a4"/>
        <w:ind w:left="1429"/>
        <w:jc w:val="both"/>
        <w:rPr>
          <w:szCs w:val="28"/>
        </w:rPr>
      </w:pPr>
    </w:p>
    <w:p w:rsidR="00082AEB" w:rsidRDefault="00082AEB" w:rsidP="00082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выступлений конкурсантов и работы хореографов формируется профессиональное жюри, состоящее из ведущих специалистов в области хореографии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Екатеринбурга, представителей сектора культуры, отдела по работе с общественными организациями, СМИ и МП, отдела департамента образования и управления культуры Администрации Орджоникидзевского района г. Екатеринбурга. </w:t>
      </w:r>
    </w:p>
    <w:p w:rsidR="00082AEB" w:rsidRDefault="00082AEB" w:rsidP="00082A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Жюри оставляет за собой прав</w:t>
      </w:r>
      <w:r w:rsidR="000713E3">
        <w:rPr>
          <w:bCs/>
          <w:sz w:val="28"/>
          <w:szCs w:val="28"/>
        </w:rPr>
        <w:t>о присуждать или не присуждать д</w:t>
      </w:r>
      <w:r>
        <w:rPr>
          <w:bCs/>
          <w:sz w:val="28"/>
          <w:szCs w:val="28"/>
        </w:rPr>
        <w:t>ипломы и звания лауреата</w:t>
      </w:r>
      <w:r w:rsidR="000713E3">
        <w:rPr>
          <w:bCs/>
          <w:sz w:val="28"/>
          <w:szCs w:val="28"/>
        </w:rPr>
        <w:t xml:space="preserve"> и Гран - </w:t>
      </w:r>
      <w:proofErr w:type="gramStart"/>
      <w:r w:rsidR="000713E3">
        <w:rPr>
          <w:bCs/>
          <w:sz w:val="28"/>
          <w:szCs w:val="28"/>
        </w:rPr>
        <w:t>При</w:t>
      </w:r>
      <w:proofErr w:type="gramEnd"/>
      <w:r>
        <w:rPr>
          <w:bCs/>
          <w:sz w:val="28"/>
          <w:szCs w:val="28"/>
        </w:rPr>
        <w:t>, а также отмечать наиболее яркие творческие работы или коллективы специальными призами или дипломами. Решение жюри является окончательным и обсуждению не подлежит.</w:t>
      </w:r>
    </w:p>
    <w:p w:rsidR="00082AEB" w:rsidRDefault="00082AEB" w:rsidP="00082AEB">
      <w:pPr>
        <w:ind w:firstLine="709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 участников</w:t>
      </w:r>
    </w:p>
    <w:p w:rsidR="00082AEB" w:rsidRDefault="00082AEB" w:rsidP="00082A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жюри участникам конкурса в каждой номинации и возрастной группе присваиваются следующие звания (с вручением соответствующих дипломов): </w:t>
      </w:r>
    </w:p>
    <w:p w:rsidR="00082AEB" w:rsidRDefault="00082AEB" w:rsidP="00082AEB">
      <w:pPr>
        <w:pStyle w:val="a8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Обладатель Гран-при;</w:t>
      </w:r>
    </w:p>
    <w:p w:rsidR="00082AEB" w:rsidRDefault="00082AEB" w:rsidP="00082AEB">
      <w:pPr>
        <w:pStyle w:val="a8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Лауреат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степени;</w:t>
      </w:r>
    </w:p>
    <w:p w:rsidR="00082AEB" w:rsidRDefault="00082AEB" w:rsidP="00082AEB">
      <w:pPr>
        <w:pStyle w:val="a8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Дипломант конкурса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степени;</w:t>
      </w:r>
    </w:p>
    <w:p w:rsidR="00082AEB" w:rsidRDefault="00082AEB" w:rsidP="00082AEB">
      <w:pPr>
        <w:pStyle w:val="a8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Обладатель специального приза;</w:t>
      </w:r>
    </w:p>
    <w:p w:rsidR="00082AEB" w:rsidRDefault="00082AEB" w:rsidP="00082AEB">
      <w:pPr>
        <w:pStyle w:val="a8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 конкурса.</w:t>
      </w:r>
    </w:p>
    <w:p w:rsidR="00082AEB" w:rsidRDefault="00082AEB" w:rsidP="00082AEB">
      <w:pPr>
        <w:pStyle w:val="a4"/>
        <w:ind w:firstLine="709"/>
        <w:jc w:val="both"/>
        <w:rPr>
          <w:b w:val="0"/>
          <w:bCs/>
          <w:szCs w:val="28"/>
        </w:rPr>
      </w:pPr>
    </w:p>
    <w:p w:rsidR="00082AEB" w:rsidRDefault="00082AEB" w:rsidP="00082AEB">
      <w:pPr>
        <w:widowControl w:val="0"/>
        <w:tabs>
          <w:tab w:val="left" w:pos="1134"/>
        </w:tabs>
        <w:ind w:left="709"/>
        <w:jc w:val="center"/>
        <w:rPr>
          <w:b/>
          <w:sz w:val="28"/>
          <w:szCs w:val="28"/>
        </w:rPr>
      </w:pPr>
    </w:p>
    <w:p w:rsidR="00082AEB" w:rsidRDefault="00082AEB" w:rsidP="00082AEB">
      <w:pPr>
        <w:widowControl w:val="0"/>
        <w:tabs>
          <w:tab w:val="left" w:pos="1134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Время и место проведения</w:t>
      </w:r>
    </w:p>
    <w:p w:rsidR="00082AEB" w:rsidRDefault="00082AEB" w:rsidP="00082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просмотры состоятся</w:t>
      </w:r>
      <w:r>
        <w:rPr>
          <w:bCs/>
          <w:sz w:val="28"/>
          <w:szCs w:val="28"/>
        </w:rPr>
        <w:t xml:space="preserve"> </w:t>
      </w:r>
      <w:r w:rsidR="000713E3">
        <w:rPr>
          <w:b/>
          <w:bCs/>
          <w:sz w:val="28"/>
          <w:szCs w:val="28"/>
        </w:rPr>
        <w:t>12 марта 2020</w:t>
      </w:r>
      <w:r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  <w:u w:val="single"/>
        </w:rPr>
        <w:t>в МАУК «ЦК «</w:t>
      </w:r>
      <w:proofErr w:type="spellStart"/>
      <w:r>
        <w:rPr>
          <w:bCs/>
          <w:sz w:val="28"/>
          <w:szCs w:val="28"/>
          <w:u w:val="single"/>
        </w:rPr>
        <w:t>Эльмаш</w:t>
      </w:r>
      <w:proofErr w:type="spellEnd"/>
      <w:r>
        <w:rPr>
          <w:bCs/>
          <w:sz w:val="28"/>
          <w:szCs w:val="28"/>
          <w:u w:val="single"/>
        </w:rPr>
        <w:t>» (Старых большевиков, 22).</w:t>
      </w:r>
      <w:r>
        <w:rPr>
          <w:bCs/>
          <w:sz w:val="28"/>
          <w:szCs w:val="28"/>
        </w:rPr>
        <w:t xml:space="preserve"> </w:t>
      </w:r>
    </w:p>
    <w:p w:rsidR="00082AEB" w:rsidRDefault="00082AEB" w:rsidP="00082AEB">
      <w:pPr>
        <w:ind w:firstLine="709"/>
        <w:jc w:val="both"/>
        <w:rPr>
          <w:bCs/>
          <w:sz w:val="28"/>
          <w:szCs w:val="28"/>
        </w:rPr>
      </w:pPr>
    </w:p>
    <w:p w:rsidR="00082AEB" w:rsidRDefault="00082AEB" w:rsidP="00082AEB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окончании конкурса – встреча с членами жюри, подведение итогов конкурса. </w:t>
      </w:r>
    </w:p>
    <w:p w:rsidR="00082AEB" w:rsidRDefault="00082AEB" w:rsidP="00082AEB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</w:p>
    <w:p w:rsidR="00082AEB" w:rsidRDefault="00082AEB" w:rsidP="00082AEB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</w:p>
    <w:p w:rsidR="00082AEB" w:rsidRDefault="00082AEB" w:rsidP="00082AEB">
      <w:pPr>
        <w:pStyle w:val="a4"/>
        <w:ind w:firstLine="709"/>
        <w:jc w:val="both"/>
        <w:rPr>
          <w:b w:val="0"/>
          <w:bCs/>
          <w:szCs w:val="28"/>
        </w:rPr>
      </w:pPr>
      <w:r>
        <w:rPr>
          <w:szCs w:val="28"/>
        </w:rPr>
        <w:t>Заявки</w:t>
      </w:r>
      <w:r>
        <w:rPr>
          <w:bCs/>
          <w:szCs w:val="28"/>
        </w:rPr>
        <w:t xml:space="preserve"> на участие в конкурсе подаются </w:t>
      </w:r>
      <w:r w:rsidR="000713E3">
        <w:rPr>
          <w:szCs w:val="28"/>
        </w:rPr>
        <w:t>до 29 февраля 2020</w:t>
      </w:r>
      <w:r>
        <w:rPr>
          <w:szCs w:val="28"/>
        </w:rPr>
        <w:t xml:space="preserve"> года</w:t>
      </w:r>
      <w:r w:rsidR="000713E3">
        <w:rPr>
          <w:szCs w:val="28"/>
        </w:rPr>
        <w:t>,</w:t>
      </w:r>
      <w:r w:rsidR="000713E3">
        <w:rPr>
          <w:b w:val="0"/>
          <w:bCs/>
          <w:szCs w:val="28"/>
        </w:rPr>
        <w:t xml:space="preserve"> ф</w:t>
      </w:r>
      <w:r>
        <w:rPr>
          <w:b w:val="0"/>
          <w:bCs/>
          <w:szCs w:val="28"/>
        </w:rPr>
        <w:t xml:space="preserve">орма заявки указана в приложении. </w:t>
      </w:r>
    </w:p>
    <w:p w:rsidR="00082AEB" w:rsidRDefault="00082AEB" w:rsidP="00082AEB">
      <w:pPr>
        <w:pStyle w:val="a4"/>
        <w:ind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Заявки предоставляются куратору конкурса Брусницыной Марине Анатольевне,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hyperlink r:id="rId5" w:history="1">
        <w:r>
          <w:rPr>
            <w:rStyle w:val="a3"/>
            <w:b w:val="0"/>
            <w:lang w:val="en-US"/>
          </w:rPr>
          <w:t>marinabrusnicina</w:t>
        </w:r>
        <w:r>
          <w:rPr>
            <w:rStyle w:val="a3"/>
            <w:b w:val="0"/>
          </w:rPr>
          <w:t>@</w:t>
        </w:r>
        <w:r>
          <w:rPr>
            <w:rStyle w:val="a3"/>
            <w:b w:val="0"/>
            <w:lang w:val="en-US"/>
          </w:rPr>
          <w:t>mail</w:t>
        </w:r>
        <w:r>
          <w:rPr>
            <w:rStyle w:val="a3"/>
            <w:b w:val="0"/>
          </w:rPr>
          <w:t>.</w:t>
        </w:r>
        <w:r>
          <w:rPr>
            <w:rStyle w:val="a3"/>
            <w:b w:val="0"/>
            <w:lang w:val="en-US"/>
          </w:rPr>
          <w:t>ru</w:t>
        </w:r>
      </w:hyperlink>
      <w:r>
        <w:t>, с.т. 89122917970</w:t>
      </w:r>
      <w:r>
        <w:rPr>
          <w:b w:val="0"/>
          <w:szCs w:val="28"/>
        </w:rPr>
        <w:t xml:space="preserve"> </w:t>
      </w:r>
    </w:p>
    <w:p w:rsidR="00371296" w:rsidRDefault="004F4F8D"/>
    <w:sectPr w:rsidR="00371296" w:rsidSect="00C0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20A7"/>
    <w:multiLevelType w:val="hybridMultilevel"/>
    <w:tmpl w:val="C8947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C1E63"/>
    <w:multiLevelType w:val="hybridMultilevel"/>
    <w:tmpl w:val="EE1AFFAC"/>
    <w:lvl w:ilvl="0" w:tplc="3D72A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56F8A"/>
    <w:multiLevelType w:val="multilevel"/>
    <w:tmpl w:val="7F1AA69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i w:val="0"/>
      </w:rPr>
    </w:lvl>
  </w:abstractNum>
  <w:abstractNum w:abstractNumId="3">
    <w:nsid w:val="1C466154"/>
    <w:multiLevelType w:val="hybridMultilevel"/>
    <w:tmpl w:val="3CBA2D64"/>
    <w:lvl w:ilvl="0" w:tplc="3D72A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B5EB2"/>
    <w:multiLevelType w:val="hybridMultilevel"/>
    <w:tmpl w:val="3D94DE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F5BDD"/>
    <w:multiLevelType w:val="hybridMultilevel"/>
    <w:tmpl w:val="050E625E"/>
    <w:lvl w:ilvl="0" w:tplc="3D72A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87639"/>
    <w:multiLevelType w:val="hybridMultilevel"/>
    <w:tmpl w:val="9A32F9E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4EBA68CC"/>
    <w:multiLevelType w:val="hybridMultilevel"/>
    <w:tmpl w:val="B5DA03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6D072E"/>
    <w:multiLevelType w:val="hybridMultilevel"/>
    <w:tmpl w:val="3D02E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71727B"/>
    <w:multiLevelType w:val="hybridMultilevel"/>
    <w:tmpl w:val="46766A68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642A8C"/>
    <w:multiLevelType w:val="hybridMultilevel"/>
    <w:tmpl w:val="06962868"/>
    <w:lvl w:ilvl="0" w:tplc="3D72A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AEB"/>
    <w:rsid w:val="000713E3"/>
    <w:rsid w:val="00082AEB"/>
    <w:rsid w:val="004F4F8D"/>
    <w:rsid w:val="004F7023"/>
    <w:rsid w:val="005B3A3D"/>
    <w:rsid w:val="005E1417"/>
    <w:rsid w:val="00C02447"/>
    <w:rsid w:val="00FC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A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82AE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082AEB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082AEB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semiHidden/>
    <w:rsid w:val="00082A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82AE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82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82AEB"/>
    <w:pPr>
      <w:shd w:val="clear" w:color="auto" w:fill="FFFFFF"/>
      <w:snapToGrid w:val="0"/>
    </w:pPr>
    <w:rPr>
      <w:color w:val="000000"/>
      <w:sz w:val="24"/>
    </w:rPr>
  </w:style>
  <w:style w:type="character" w:customStyle="1" w:styleId="22">
    <w:name w:val="Основной текст 2 Знак"/>
    <w:basedOn w:val="a0"/>
    <w:link w:val="21"/>
    <w:semiHidden/>
    <w:rsid w:val="00082AEB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082AEB"/>
    <w:pPr>
      <w:ind w:left="708"/>
    </w:pPr>
  </w:style>
  <w:style w:type="character" w:styleId="a9">
    <w:name w:val="Strong"/>
    <w:basedOn w:val="a0"/>
    <w:uiPriority w:val="22"/>
    <w:qFormat/>
    <w:rsid w:val="00082A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brusnic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2020-01-23T04:38:00Z</dcterms:created>
  <dcterms:modified xsi:type="dcterms:W3CDTF">2020-01-23T05:21:00Z</dcterms:modified>
</cp:coreProperties>
</file>