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F" w:rsidRPr="00D53DAF" w:rsidRDefault="004741DF" w:rsidP="008A7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Круглый стол</w:t>
      </w:r>
    </w:p>
    <w:p w:rsidR="004741DF" w:rsidRPr="00D53DAF" w:rsidRDefault="004741DF" w:rsidP="008A7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«Развитие речи детей в условиях семьи и детского сада» </w:t>
      </w:r>
    </w:p>
    <w:p w:rsidR="004741DF" w:rsidRPr="00D53DAF" w:rsidRDefault="004741DF" w:rsidP="008A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Добрый вечер!</w:t>
      </w:r>
    </w:p>
    <w:p w:rsidR="0075528E" w:rsidRDefault="004741DF" w:rsidP="008A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благодарны вам за то, что вы пришли на эту встречу. Рассчитываем на вашу поддержку и помощь, на взаимопонимание. </w:t>
      </w:r>
    </w:p>
    <w:p w:rsidR="0075528E" w:rsidRDefault="004741DF" w:rsidP="008A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нам предстоит разговор о развитии одного из важнейших познавательных процессов человека – речи</w:t>
      </w:r>
    </w:p>
    <w:p w:rsidR="004741DF" w:rsidRPr="00D53DAF" w:rsidRDefault="0075528E" w:rsidP="008A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741D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ебёнок овладевает речью только в процессе общения </w:t>
      </w:r>
      <w:proofErr w:type="gramStart"/>
      <w:r w:rsidR="004741D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4741D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4741DF" w:rsidRPr="00D53DAF" w:rsidRDefault="004741DF" w:rsidP="008A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дети даже без специального обучения с самого раннего возраста проявляют большой интерес к речи: создают новые слова, ориентируясь как на смысловую, так и на грамматическую сторону языка. Но при стихийном речевом развитии лишь не многие дети достигают определённого уровня. Поэтому необходимо целенаправленное обучение, чтобы создать у детей интерес к родному языку и способствовать творческому отношению к речи.</w:t>
      </w:r>
    </w:p>
    <w:p w:rsidR="004741DF" w:rsidRPr="008A7E13" w:rsidRDefault="004741DF" w:rsidP="008A7E1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Вы думаете, какие же основные задачи развития речи должны решаться на протяжении всего дошкольного возраста? Чем мы должны заниматься с ребёнком?</w:t>
      </w:r>
    </w:p>
    <w:p w:rsidR="004741DF" w:rsidRPr="00D53DAF" w:rsidRDefault="004741DF" w:rsidP="008A7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(Предложить высказаться родителям)</w:t>
      </w:r>
    </w:p>
    <w:p w:rsidR="004741DF" w:rsidRPr="00D53DAF" w:rsidRDefault="004741DF" w:rsidP="008A7E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звуковой культуры речи.</w:t>
      </w:r>
    </w:p>
    <w:p w:rsidR="004741DF" w:rsidRPr="00D53DAF" w:rsidRDefault="004741DF" w:rsidP="008A7E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работа.</w:t>
      </w:r>
    </w:p>
    <w:p w:rsidR="004741DF" w:rsidRPr="00D53DAF" w:rsidRDefault="004741DF" w:rsidP="008A7E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грамматического строя речи.</w:t>
      </w:r>
    </w:p>
    <w:p w:rsidR="005513CB" w:rsidRPr="00D53DAF" w:rsidRDefault="004741DF" w:rsidP="008A7E1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рассказыванию – связная речь.</w:t>
      </w:r>
    </w:p>
    <w:p w:rsidR="005513CB" w:rsidRPr="00D53DAF" w:rsidRDefault="005513CB" w:rsidP="008A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3CB" w:rsidRPr="008A7E13" w:rsidRDefault="005513CB" w:rsidP="008A7E1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задачами определились, поняли ЧТО нужно. А КАК это сделать, мы попробуем сейчас разобраться.</w:t>
      </w:r>
    </w:p>
    <w:p w:rsidR="005513CB" w:rsidRPr="00D53DAF" w:rsidRDefault="005513CB" w:rsidP="008A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«Острое блюдо» 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Метеновой</w:t>
      </w:r>
      <w:proofErr w:type="spell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</w:t>
      </w:r>
    </w:p>
    <w:p w:rsidR="005513CB" w:rsidRPr="00D53DAF" w:rsidRDefault="005513CB" w:rsidP="008A7E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(Ведущий,  передает родителям корзину с шарами,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3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шарах – вопросы «острого блюда»).</w:t>
      </w:r>
    </w:p>
    <w:p w:rsidR="005513CB" w:rsidRPr="00D53DAF" w:rsidRDefault="005513CB" w:rsidP="008A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под музыку передавать шары до тех пор, пока музыка не прервется. У кого шар, тот отвечает на вопрос.</w:t>
      </w:r>
    </w:p>
    <w:p w:rsidR="005513CB" w:rsidRPr="00D53DAF" w:rsidRDefault="005513CB" w:rsidP="008A7E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D53DAF" w:rsidRPr="00D53DAF" w:rsidRDefault="005513CB" w:rsidP="008A7E1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какого возраста, нужно обращаться к логопеду за помощью? Почему?</w:t>
      </w:r>
    </w:p>
    <w:p w:rsidR="00D53DAF" w:rsidRPr="00D53DAF" w:rsidRDefault="00D53DAF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3CB" w:rsidRPr="00D53DAF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причиной сходить с ребенком к логопеду? С какого возраста нужно обращаться к логопеду?</w:t>
      </w:r>
    </w:p>
    <w:p w:rsidR="005513CB" w:rsidRPr="00D53DAF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3CB" w:rsidRPr="00D53DAF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1.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 ребенка в самом раннем возрасте (до года) нет </w:t>
      </w:r>
      <w:proofErr w:type="spell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гуления</w:t>
      </w:r>
      <w:proofErr w:type="spell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лепета (звуков  типа «</w:t>
      </w:r>
      <w:proofErr w:type="spell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кххх</w:t>
      </w:r>
      <w:proofErr w:type="spell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гыгы</w:t>
      </w:r>
      <w:proofErr w:type="spell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«агу», «</w:t>
      </w:r>
      <w:proofErr w:type="spell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агы</w:t>
      </w:r>
      <w:proofErr w:type="spell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затем повторяющихся слогов «</w:t>
      </w:r>
      <w:proofErr w:type="spell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диди</w:t>
      </w:r>
      <w:proofErr w:type="spell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</w:t>
      </w:r>
      <w:proofErr w:type="spell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бубу</w:t>
      </w:r>
      <w:proofErr w:type="spell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«тата»).</w:t>
      </w:r>
    </w:p>
    <w:p w:rsidR="005513CB" w:rsidRPr="008A7E13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случае, уже в год стоит обратиться к логопеду и получить  индивидуальные рекомендации. Обязательно необходимо проконсультироваться с невролого</w:t>
      </w:r>
      <w:r w:rsidR="008A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неонатологом.</w:t>
      </w:r>
    </w:p>
    <w:p w:rsidR="005513CB" w:rsidRPr="008A7E13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2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у ребенка в возрасте 2 -х лет слишком мало слов, еще нет фраз</w:t>
      </w:r>
      <w:r w:rsidR="008A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ребенок совсем не говорит.</w:t>
      </w:r>
    </w:p>
    <w:p w:rsidR="005513CB" w:rsidRPr="008A7E13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3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ребенок не говорит простые звуки или заменяет их другими (</w:t>
      </w:r>
      <w:r w:rsidR="008A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«К» заменяет на «Т»).</w:t>
      </w:r>
    </w:p>
    <w:p w:rsidR="005513CB" w:rsidRPr="008A7E13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Причина 4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ребенок до 3-х лет говорит на «своём» языке, причем много и активно, а пон</w:t>
      </w:r>
      <w:r w:rsidR="008A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ятных и простых слов почти нет.</w:t>
      </w:r>
    </w:p>
    <w:p w:rsidR="005513CB" w:rsidRPr="00D53DAF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5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ребенок все понимает, а говорить не хочет, очень упрямый.</w:t>
      </w:r>
    </w:p>
    <w:p w:rsidR="005513CB" w:rsidRPr="008A7E13" w:rsidRDefault="00D53DAF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хочу пугать, но видимое родителям упрямство или лень могут оказаться моторными или сенсорными нарушениями. В случае </w:t>
      </w:r>
      <w:proofErr w:type="gram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</w:t>
      </w:r>
      <w:proofErr w:type="gram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необходимо начать коррекционные занятия как можно раньше, чтобы помочь ребенку заговорить или разговориться</w:t>
      </w:r>
    </w:p>
    <w:p w:rsidR="005513CB" w:rsidRPr="00D53DAF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6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в возрасте 3-х лет вас хоть что-то настораживает в речи вашего ребенка. Вы сравниваете с речью </w:t>
      </w:r>
      <w:r w:rsidR="008A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сверстников и слышите разницу. </w:t>
      </w:r>
    </w:p>
    <w:p w:rsidR="005513CB" w:rsidRPr="008A7E13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7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 возрасте 4-х и 5-ти лет речь вашего ребенка нечеткая, смазанная, он невнятно говорит, не выговаривает</w:t>
      </w:r>
      <w:r w:rsidR="008A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ваш взгляд,  многие звуки.</w:t>
      </w:r>
    </w:p>
    <w:p w:rsidR="005513CB" w:rsidRPr="00D53DAF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8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Ваш ребенок после 4-5 лет многие  звуки говорит мягко: «</w:t>
      </w:r>
      <w:proofErr w:type="spellStart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Кися</w:t>
      </w:r>
      <w:proofErr w:type="spellEnd"/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D53DA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D53DA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щапка</w:t>
      </w:r>
      <w:proofErr w:type="spellEnd"/>
      <w:r w:rsidR="00D53DA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D53DA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тяйник</w:t>
      </w:r>
      <w:proofErr w:type="spellEnd"/>
      <w:r w:rsidR="00D53DA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D53DA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лямпотька</w:t>
      </w:r>
      <w:proofErr w:type="spellEnd"/>
      <w:r w:rsidR="00D53DA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513CB" w:rsidRPr="008A7E13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могут быть 2 причины. В одном случае ребенку логопед выявит дизартрию, в другом случае, это могут быть психологические проблемы — так ребенок п</w:t>
      </w:r>
      <w:r w:rsidR="008A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ривлекает к себе Ваше внимание.</w:t>
      </w:r>
    </w:p>
    <w:p w:rsidR="005513CB" w:rsidRPr="00D53DAF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9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старше 6-ти лет не произ</w:t>
      </w:r>
      <w:r w:rsidR="00D53DAF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правильно какие-то звуки.</w:t>
      </w:r>
    </w:p>
    <w:p w:rsidR="005513CB" w:rsidRPr="008A7E13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этому возрасту у ребенка полностью сформирована фонетическая система, </w:t>
      </w:r>
      <w:r w:rsidR="008A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проблем быть не должно.</w:t>
      </w:r>
    </w:p>
    <w:p w:rsidR="005513CB" w:rsidRPr="008A7E13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10.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начал говорить с запинками, повторяет первые </w:t>
      </w:r>
      <w:r w:rsidR="008A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звуки, слоги, слова, заикается.</w:t>
      </w:r>
    </w:p>
    <w:p w:rsidR="005513CB" w:rsidRPr="00D53DAF" w:rsidRDefault="005513CB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11</w:t>
      </w:r>
      <w:r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старше 6 лет не может ответить на вопрос, с трудом учит стихотворения, не может запомнить и пересказать рассказ, в длинных словах переставляет или пропускает слоги.</w:t>
      </w:r>
    </w:p>
    <w:p w:rsidR="005513CB" w:rsidRDefault="00D53DAF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E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Причина 12</w:t>
      </w:r>
      <w:r w:rsidR="005513CB" w:rsidRPr="00D5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в преддверии школы вы замечаете какие-либо трудности и не уверены, готов Ваш ребенок к школе или нет.</w:t>
      </w:r>
    </w:p>
    <w:p w:rsidR="00AE08E3" w:rsidRDefault="00AE08E3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8E3" w:rsidRPr="00AE08E3" w:rsidRDefault="00AE08E3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Речевой тренинг.</w:t>
      </w:r>
    </w:p>
    <w:p w:rsidR="00AE08E3" w:rsidRPr="00AE08E3" w:rsidRDefault="00AE08E3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овладевает речью по подражанию, поэтому наша речь должна стать образцом для подражания. Очень важно, чтобы взрослые следили за своим произношением, говорили не торопясь, четко произносили все звуки и слова. Не нужно скатываться на детскую речь, сюсюкать, намеренно использовать уменьшительно-ласкательные суффиксы в словах. Речь взрослого должна быть яркой, выразительной, тем самым привлекая внимание детей, облегчает понимание ее и запоминание.</w:t>
      </w:r>
    </w:p>
    <w:p w:rsidR="00AE08E3" w:rsidRPr="00AE08E3" w:rsidRDefault="00AE08E3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 проводит с родителями речевой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тренинг, в котором предлагается</w:t>
      </w:r>
    </w:p>
    <w:p w:rsidR="00AE08E3" w:rsidRPr="00AE08E3" w:rsidRDefault="00AE08E3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выразительно предложенный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очереди</w:t>
      </w:r>
      <w:r w:rsidRPr="00AE0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503" w:rsidRDefault="00070503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503" w:rsidRPr="00070503" w:rsidRDefault="00070503" w:rsidP="008A7E1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705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подразумевается под общением взрослого и ребенка в семье?</w:t>
      </w:r>
    </w:p>
    <w:p w:rsidR="00070503" w:rsidRPr="00070503" w:rsidRDefault="0007050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дискуссия о развитии речи дошкольников в семье.</w:t>
      </w:r>
    </w:p>
    <w:p w:rsidR="00070503" w:rsidRPr="00070503" w:rsidRDefault="0007050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пожалуйста, какие вопросы задают Вам дети?</w:t>
      </w:r>
    </w:p>
    <w:p w:rsidR="00070503" w:rsidRPr="00070503" w:rsidRDefault="0007050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(Высказывания родителей)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задавать вопросы возникает у детей при встречи с чем-то неизвестным, при попытке понять это неизвестное, при осмыслении нового.</w:t>
      </w:r>
      <w:proofErr w:type="gramEnd"/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Причём вопросы взрослого должны побуждать ребёнка к полным ответам.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06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D06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дошкольник не задаёт взрослому вопросов, это хорошо или плохо? В чём причина?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(Высказывания родителей)</w:t>
      </w:r>
    </w:p>
    <w:p w:rsid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Специалист ДОУ: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Отсутствие необходимых знаний.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устойчивого интереса к чему-либо.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Раньше ребёнок обращался к взрослому с вопросами, но встретился с раздражением взрослого, получил отказ.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выявили различные мотивы детских вопросов, и на этой основе разделили детские вопросы на две группы: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группа. Познавательные вопросы.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«Почему у ёлки зимой зелёные иголки?», «Почему женщины носят каблуки?» и т.д. Дети спрашивают обо всём: о взаимоотношениях взрослых, о космосе, о боге. Детей чаще всего интересует что-нибудь таинственное, загадочное и мир взрослых.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группа. Коммуникативные вопросы.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«Что ты делаешь?» Ребёнок прекрасно знает ответ, но задаёт вопрос для того, чтобы войти в контакт.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вопросов меняется от возраста детей. В 2-3 года дети обычно задают такие вопросы: «Что это?», «Что ты делаешь?», «Она какая?», «Чья это?» (коммуникативные вопросы). С 4-5 лет-это «почемучки», т.е. у детей появляется огромное кол-во познавательных вопросов. Например: «Почему облака плывут по небу?» или «Почему у дуба кривые ветки?». С 6-7 лет, как показывают учёные, кол-во вопросов уменьшается. Одни учёные объясняют это тем, что ребёнок сам пытается найти ответ, имея уже некоторый жизненный опыт и опыт размышлений. Другие учёные считают, что кол-во вопросов уменьшается потому, что взрослые не умеют отвечать на вопросы детей, тем самым губят любознательность.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отвечать на вопросы детей.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Надо знать и помнить, что вопросы ребёнок задаёт только тем, кого уважает, кого любит, кому доверяет. Любовь и доверие можно заслужить только добрым отношением к ребёнку, чем бы мы с ним не занимались.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любому вопросу нужно относиться внимательно, с уважением.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Ответы на вопросы детей должны быть краткими, доступными, научными. Например: «Чем полезна липа?» </w:t>
      </w:r>
      <w:proofErr w:type="gramStart"/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(Цветки липы выделяют большое кол-во нектара, поэтому она считается лучшим медоносом.</w:t>
      </w:r>
      <w:proofErr w:type="gramEnd"/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Пчёлы собирают нектар и вырабатывают мёд. </w:t>
      </w:r>
      <w:proofErr w:type="gramStart"/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Липовый мёд – прекрасное лекарство при простуде, как и настой из сушёных липовых цветков.)</w:t>
      </w:r>
      <w:proofErr w:type="gramEnd"/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Необходимо учитывать опыт ребёнка и уровень его умственного развития, т.е. не обязательно всё рассказывать, а дать ему возможность подумать. Для этого необходимо задавать наводящие или встречные вопросы. Например: ребёнок задаёт вопрос: «Почему лев коричневого цвета?» Взрослый: «А как ты думаешь?», «А где живёт лев?», «А какого цвета песок?» и т.д.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Если есть возможность найти ответ в книге вместе с ребёнком, нужно это делать. Здесь решается ещё одна важная задача - мы приобщаем детей к книге, к источнику знаний. Для этого можно использовать детские энциклопедии.</w:t>
      </w:r>
    </w:p>
    <w:p w:rsid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такие вопросы: как о войне, о жизни животных, о растениях и т.д. не обязательно рассказывать всё, а лучше дать краткий ответ и сказать: «Когда ты пойдёшь в школу – там тебе расскажут намного больше, намного интереснее». Таким ответом мы приобщаем детей к школе.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ребёнок рано научился говорить, у него хорошо развита речь, но он не рисует, не лепит. Хорошо ли это для его развития?</w:t>
      </w:r>
    </w:p>
    <w:p w:rsidR="00D06723" w:rsidRPr="00D06723" w:rsidRDefault="00D0672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(Высказывания родителей)</w:t>
      </w:r>
    </w:p>
    <w:p w:rsidR="00070503" w:rsidRDefault="00D06723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Специалист ДОУ:</w:t>
      </w:r>
      <w:r w:rsidRPr="00D06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рисованием и лепкой способствуют развитию мелкой моторики руки, что создаёт предпосылки к успешному овладению письмом.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для развития речи дошкольника имеет обогащение словаря на основе знаний и представлений ребёнка об окружающей жизни и в процессе наблюдений за природой.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76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Как часто Вы бываете на природе, чем занимаетесь с ребёнком?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(Высказывания родителей)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Специалист ДОУ:</w:t>
      </w:r>
      <w:r w:rsidRPr="00E76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Отправляясь с ребёнком на прогулку, мы можем поговорить о том, какая сегодня погода, какое небо, что есть на небе, есть ли ветер, какой, в какую сторону он дует, как мы это определили, в какую одежду мы одеты, почему, с чем это связано? Какое сейчас время года? В холодное время подкормить птиц, понаблюдать за их поведением и повадками. Посмотреть вокруг себя и увидеть удивительный мир растений, который нас окружает. Загадать загадку и найти отгадку. Поискать приметы времени года, познакомить ребёнка с народными пословицами и приметами. Прочитать стихотворение, вспомнить песенку, поиграть с ними в игру, например: С какого дерева литок? Найди дерево по описанию. С какой ветки детки? И т.д.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Проблемная ситуация.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вестибюле детского сада, в вольере, жили два попугая. Все дети имели возможность их покормить печеньем,  хорошо рассмотреть, однако никто особенного интереса к ним не проявлял, кроме тех случаев, когда птицы начинали кричать.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Тогда воспитанники соседней, средней группы, по очереди выбегали  к ним, грозили пальцем: «Кеша – хороший, а Маша – плохая! Она кричит все время!» Однако когда на занятиях по развитию речи в той же группе зашла речь о попугаях, дети не смогли рассказать о птицах: какие у них перья, клюв и т.д.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утверждать, что маленькие дети не наблюдательны? Чем объяснялось неумение детей рассказать о попугае? Как следует организовать наблюдение детей в данном случае?</w:t>
      </w:r>
    </w:p>
    <w:p w:rsidR="00E7622B" w:rsidRP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76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Да, мы должны сами видеть окружающий нас мир и открывать на него глаза ребёнку. Учить его замечать и восхищаться окружающей нас жизнью, беречь и любить всё живое, а свои чувства уметь высказывать словами. </w:t>
      </w:r>
      <w:proofErr w:type="gramStart"/>
      <w:r w:rsidRPr="00E76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здороваясь утром с солнышком, сказать ему ласковые слова – признаки: золотистое, лучистое, доброе, весёлое, яркое, дорогое, великолепное, весеннее, тёплое.</w:t>
      </w:r>
      <w:proofErr w:type="gramEnd"/>
    </w:p>
    <w:p w:rsidR="00E7622B" w:rsidRDefault="00E7622B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AE08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Давайте вместе попробуем подобрать хотя бы по 5 слов – признаков к следующим словам: ветер, дождь, луна, метель, кошка, лягушка, ворона, червяк, жук.</w:t>
      </w:r>
      <w:proofErr w:type="gramEnd"/>
    </w:p>
    <w:p w:rsidR="00AE08E3" w:rsidRPr="00AE08E3" w:rsidRDefault="00AE08E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AE0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 ли ребёнок, в каком городе он живёт? Свой домашний адрес? Свою фамилию и как зовут родителей? Знакомите ли Вы его со своими родителями, рассматриваете ли вместе семейные фотоальбомы?</w:t>
      </w:r>
    </w:p>
    <w:p w:rsidR="00AE08E3" w:rsidRPr="00AE08E3" w:rsidRDefault="00AE08E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8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(Предложить родителям высказаться.)</w:t>
      </w:r>
    </w:p>
    <w:p w:rsidR="00AE08E3" w:rsidRPr="00AE08E3" w:rsidRDefault="00AE08E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Специалист ДОУ:</w:t>
      </w:r>
      <w:r w:rsidRPr="00AE0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Общаясь с ребёнком, учите его рассказывать о любимых игрушках, о членах семьи, об отдыхе в выходной день, об интересных событиях в жизни ребёнка и о его близких, об увлекательных прогулках в природу, за город и т.д. Чем больше мы разговариваем с ребёнком, чем больше мы ему показываем и рассказываем, тем лучше для его развития.</w:t>
      </w:r>
    </w:p>
    <w:p w:rsidR="00AE08E3" w:rsidRPr="00AE08E3" w:rsidRDefault="00AE08E3" w:rsidP="008A7E1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3CB" w:rsidRPr="0075528E" w:rsidRDefault="00070503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513CB" w:rsidRPr="007552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какие речевые игры Вы играете с ребенком дома? Как часто? Какие самые любимые?</w:t>
      </w:r>
    </w:p>
    <w:p w:rsidR="00070503" w:rsidRPr="00070503" w:rsidRDefault="00070503" w:rsidP="008A7E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9E4" w:rsidRPr="00521877" w:rsidRDefault="00B539E4" w:rsidP="008A7E1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52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«Чудесная коробка».</w:t>
      </w:r>
      <w:r w:rsidRPr="00521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развитие внимания, памяти, навыков классификации предметов, освоение правильного употребления родовых местоимений.</w:t>
      </w:r>
    </w:p>
    <w:p w:rsidR="00B539E4" w:rsidRPr="00521877" w:rsidRDefault="00B539E4" w:rsidP="008A7E1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521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понадобится любая вместительная коробка. Конечно, было бы просто замечательно обернуть её красивой бумагой, или просто раскрасить. Тем самым мы изначально заинтересуем ребенка. Кладём в неё самые разные предметы, но не более четырёх. Теперь можно звать малыша. «Посмотри, какая красивая коробка! Давай заглянем, что в ней лежит?». Достаём предметы по одному, кратко описывая. «Смотри. Это мяч, он круглый и синий. А вот кукла. У неё нарядное платье и жёлтый бант. Ой! А это сладкое, вишнёвое варенье».</w:t>
      </w:r>
    </w:p>
    <w:p w:rsidR="00B539E4" w:rsidRPr="00521877" w:rsidRDefault="00B539E4" w:rsidP="008A7E1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521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 всех вещей, сложите их обратно. А теперь предложите ребёнку отгадать по Вашему описанию, какой предмет вы хотите достать из коробки. «Она в нарядном платье и с жёлтым бантом. Он круглый и синий. Оно сладкое и вишнёвое».</w:t>
      </w:r>
    </w:p>
    <w:p w:rsidR="00B539E4" w:rsidRDefault="00B539E4" w:rsidP="008A7E1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все предметы вновь будут выложены, попросите малыша забрать только игрушки. Если вместе с игрушками он заберет и варенье, обратите на это внимание ребенка. Необходимо объяснить, что с игрушками мы играем, а варенье это еда и играть с ним нельзя.</w:t>
      </w:r>
    </w:p>
    <w:p w:rsidR="0075528E" w:rsidRPr="00521877" w:rsidRDefault="0075528E" w:rsidP="008A7E13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«Разные вопросы</w:t>
      </w:r>
      <w:r w:rsidRPr="0075528E">
        <w:rPr>
          <w:rFonts w:ascii="Times New Roman" w:hAnsi="Times New Roman" w:cs="Times New Roman"/>
          <w:b/>
          <w:bCs/>
          <w:sz w:val="28"/>
          <w:szCs w:val="28"/>
        </w:rPr>
        <w:t>». </w:t>
      </w:r>
      <w:r w:rsidRPr="0075528E">
        <w:rPr>
          <w:rFonts w:ascii="Times New Roman" w:hAnsi="Times New Roman" w:cs="Times New Roman"/>
          <w:sz w:val="28"/>
          <w:szCs w:val="28"/>
        </w:rPr>
        <w:t>Цель: усвоение грамматических основ русского языка.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Для этой игры  Вам понадобится мяч или мягкая игрушка. Перекидывайте друг другу мяч, сопровождая своё действие вопросом: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Где растут листья? (На ветке).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Где растут ветки? (На дереве).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Где растут деревья? (В лесу).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Задание можно усложнить. Вы, сидя на полу, перекатываете мяч по полу ногами. При этом нельзя помогать себе руками.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«Угадай-ка»</w:t>
      </w:r>
      <w:r w:rsidRPr="0075528E">
        <w:rPr>
          <w:rFonts w:ascii="Times New Roman" w:hAnsi="Times New Roman" w:cs="Times New Roman"/>
          <w:sz w:val="28"/>
          <w:szCs w:val="28"/>
        </w:rPr>
        <w:t> (для детей 3-4 лет). Цель: развитие речи и логического мышления, навыков классификации предметов, расширение словарного запаса. Спрячьте игрушку или картинку с изображением котёнка. «Угадай, кто к нам пришёл в гости? Его мама - кошка, а папа – кот». Так же обыгрываем других гостей домашних или диких животных.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После того, как все гости соберутся, нужно уточнить, что в гости к нам пришли домашние (дикие) животные.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«Подбор прилагательных». </w:t>
      </w:r>
      <w:r w:rsidRPr="0075528E">
        <w:rPr>
          <w:rFonts w:ascii="Times New Roman" w:hAnsi="Times New Roman" w:cs="Times New Roman"/>
          <w:sz w:val="28"/>
          <w:szCs w:val="28"/>
        </w:rPr>
        <w:t xml:space="preserve">Эта игра интересна детям любого возраста, имеет несколько степеней сложности игры: малышам необходим наглядный единичный образ, старшим детям — словесный и не менее 2-3 образов. Содержание же игры заключается в следующем: ведущий показывает игрушку, картинку или называет слово, а участники по очереди называют как можно больше признаков, </w:t>
      </w:r>
      <w:r w:rsidRPr="0075528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предложенному объекту. Выигрывает тот, кто назовет для каждого из предъявленных предметов как можно больше признаков. </w:t>
      </w:r>
      <w:proofErr w:type="gramStart"/>
      <w:r w:rsidRPr="0075528E">
        <w:rPr>
          <w:rFonts w:ascii="Times New Roman" w:hAnsi="Times New Roman" w:cs="Times New Roman"/>
          <w:sz w:val="28"/>
          <w:szCs w:val="28"/>
        </w:rPr>
        <w:t>Например, «собака» - большая, лохматая, добрая, веселая, охотничья, старая и т.п.</w:t>
      </w:r>
      <w:proofErr w:type="gramEnd"/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«Что бывает?»</w:t>
      </w:r>
      <w:r w:rsidRPr="0075528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5528E">
        <w:rPr>
          <w:rFonts w:ascii="Times New Roman" w:hAnsi="Times New Roman" w:cs="Times New Roman"/>
          <w:sz w:val="28"/>
          <w:szCs w:val="28"/>
        </w:rPr>
        <w:t xml:space="preserve">Эта игра похожа на </w:t>
      </w:r>
      <w:proofErr w:type="gramStart"/>
      <w:r w:rsidRPr="0075528E">
        <w:rPr>
          <w:rFonts w:ascii="Times New Roman" w:hAnsi="Times New Roman" w:cs="Times New Roman"/>
          <w:sz w:val="28"/>
          <w:szCs w:val="28"/>
        </w:rPr>
        <w:t>предыдущую</w:t>
      </w:r>
      <w:proofErr w:type="gramEnd"/>
      <w:r w:rsidRPr="0075528E">
        <w:rPr>
          <w:rFonts w:ascii="Times New Roman" w:hAnsi="Times New Roman" w:cs="Times New Roman"/>
          <w:sz w:val="28"/>
          <w:szCs w:val="28"/>
        </w:rPr>
        <w:t>, отличие состоит в том, что к исходному слову-прилагательному подбирают существительное. Например, «зеленый» - помидор, ель, трава, дом и т.д. Эмоционально привлекательной основой и стимулом участия в игре могут служить поэтические произведения.</w:t>
      </w:r>
    </w:p>
    <w:p w:rsid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528E">
        <w:rPr>
          <w:rFonts w:ascii="Times New Roman" w:hAnsi="Times New Roman" w:cs="Times New Roman"/>
          <w:sz w:val="28"/>
          <w:szCs w:val="28"/>
        </w:rPr>
        <w:t>В последующем детям можно предложить назвать все, что бывает веселым, грустным, злым, добрым, тихим, громким, пушистым, гладким, холодным, шершавым, колючим, быстрым, скользким, удивленным, спокойным, торжественным, шаловливым, смешным, таинственным, светлым и пр.</w:t>
      </w:r>
      <w:proofErr w:type="gramEnd"/>
      <w:r w:rsidRPr="0075528E">
        <w:rPr>
          <w:rFonts w:ascii="Times New Roman" w:hAnsi="Times New Roman" w:cs="Times New Roman"/>
          <w:sz w:val="28"/>
          <w:szCs w:val="28"/>
        </w:rPr>
        <w:t xml:space="preserve"> При этом необходимо удостовериться, что смысл слова понимается и ребенком, и взрослым идентично.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b/>
          <w:i/>
          <w:sz w:val="28"/>
          <w:szCs w:val="28"/>
        </w:rPr>
        <w:t>Игра «Ужин»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28E">
        <w:rPr>
          <w:rFonts w:ascii="Times New Roman" w:hAnsi="Times New Roman" w:cs="Times New Roman"/>
          <w:sz w:val="28"/>
          <w:szCs w:val="28"/>
        </w:rPr>
        <w:t>Вместе с ребенком попробуйте приготовить ужин, в названии блюд должен быть звук</w:t>
      </w:r>
      <w:proofErr w:type="gramStart"/>
      <w:r w:rsidRPr="0075528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5528E">
        <w:rPr>
          <w:rFonts w:ascii="Times New Roman" w:hAnsi="Times New Roman" w:cs="Times New Roman"/>
          <w:sz w:val="28"/>
          <w:szCs w:val="28"/>
        </w:rPr>
        <w:t>: салат, сырники, морс, суп. Не путайте твердые и мягкие согласные звуки! И если ребенок скажет «селедка», то похвалите его, но интонацией дайте почувствовать разницу между звучанием твердого и мягкого звука. Поэтому же принципу придумайте меню с названием блюд, где встречаются другие звуки.</w:t>
      </w:r>
    </w:p>
    <w:p w:rsidR="008A7E13" w:rsidRPr="008A7E13" w:rsidRDefault="008A7E13" w:rsidP="008A7E1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</w:t>
      </w:r>
    </w:p>
    <w:p w:rsidR="0075528E" w:rsidRPr="008A7E13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b/>
          <w:bCs/>
          <w:sz w:val="28"/>
          <w:szCs w:val="28"/>
        </w:rPr>
        <w:t>Специалист ДОУ:</w:t>
      </w:r>
      <w:r w:rsidRPr="008A7E13">
        <w:rPr>
          <w:rFonts w:ascii="Times New Roman" w:hAnsi="Times New Roman" w:cs="Times New Roman"/>
          <w:sz w:val="28"/>
          <w:szCs w:val="28"/>
        </w:rPr>
        <w:t> Общаясь с ребёнком, учите его рассказывать о любимых игрушках, о членах семьи, об отдыхе в выходной день, об интересных событиях в жизни ребёнка и о его близких, об увлекательных прогулках в природу, за город и т.д. Чем больше мы разговариваем с ребёнком, чем больше мы ему показываем и рассказываем, тем лучше для его развития.</w:t>
      </w:r>
    </w:p>
    <w:p w:rsidR="0075528E" w:rsidRPr="0075528E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75528E">
        <w:rPr>
          <w:rFonts w:ascii="Times New Roman" w:hAnsi="Times New Roman" w:cs="Times New Roman"/>
          <w:sz w:val="28"/>
          <w:szCs w:val="28"/>
        </w:rPr>
        <w:t xml:space="preserve">А сейчас есть возможность сказать свое слово о развитии речи дошкольников всем желающим  </w:t>
      </w:r>
      <w:r w:rsidRPr="0075528E">
        <w:rPr>
          <w:rFonts w:ascii="Times New Roman" w:hAnsi="Times New Roman" w:cs="Times New Roman"/>
          <w:b/>
          <w:sz w:val="28"/>
          <w:szCs w:val="28"/>
        </w:rPr>
        <w:t>в слове – эстафете</w:t>
      </w:r>
      <w:r w:rsidRPr="0075528E">
        <w:rPr>
          <w:rFonts w:ascii="Times New Roman" w:hAnsi="Times New Roman" w:cs="Times New Roman"/>
          <w:sz w:val="28"/>
          <w:szCs w:val="28"/>
        </w:rPr>
        <w:t>. Чтобы у моего ребенка была хорошо развита речь, я должен (должна)…</w:t>
      </w:r>
    </w:p>
    <w:p w:rsidR="008A7E13" w:rsidRDefault="0075528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5528E">
        <w:rPr>
          <w:rFonts w:ascii="Times New Roman" w:hAnsi="Times New Roman" w:cs="Times New Roman"/>
          <w:sz w:val="28"/>
          <w:szCs w:val="28"/>
        </w:rPr>
        <w:t xml:space="preserve">  Мы в свою очередь хотим выразить вам благодарность за участие, за вашу активность. Нам было приятно с вами общаться. Очень хочется, чтобы все то, что вы сегодня узнали и вспоминали, осталось с вами, чтобы ваш дом был радостным и уютным. </w:t>
      </w:r>
    </w:p>
    <w:p w:rsidR="0075528E" w:rsidRPr="0075528E" w:rsidRDefault="0075528E" w:rsidP="008A7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28E">
        <w:rPr>
          <w:rFonts w:ascii="Times New Roman" w:hAnsi="Times New Roman" w:cs="Times New Roman"/>
          <w:sz w:val="28"/>
          <w:szCs w:val="28"/>
        </w:rPr>
        <w:t>Всего вам доброго!</w:t>
      </w:r>
    </w:p>
    <w:p w:rsidR="00B1712E" w:rsidRPr="00D53DAF" w:rsidRDefault="00B1712E" w:rsidP="008A7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712E" w:rsidRPr="00D53DAF" w:rsidSect="00D53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E01"/>
    <w:multiLevelType w:val="hybridMultilevel"/>
    <w:tmpl w:val="47E80E44"/>
    <w:lvl w:ilvl="0" w:tplc="04190013">
      <w:start w:val="1"/>
      <w:numFmt w:val="upperRoman"/>
      <w:lvlText w:val="%1."/>
      <w:lvlJc w:val="righ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87A12ED"/>
    <w:multiLevelType w:val="hybridMultilevel"/>
    <w:tmpl w:val="CEA8B0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B4451"/>
    <w:multiLevelType w:val="multilevel"/>
    <w:tmpl w:val="4790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96B24"/>
    <w:multiLevelType w:val="hybridMultilevel"/>
    <w:tmpl w:val="F74CC94C"/>
    <w:lvl w:ilvl="0" w:tplc="F022D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4098B"/>
    <w:multiLevelType w:val="multilevel"/>
    <w:tmpl w:val="7068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04680"/>
    <w:multiLevelType w:val="multilevel"/>
    <w:tmpl w:val="9B5A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1254A"/>
    <w:multiLevelType w:val="hybridMultilevel"/>
    <w:tmpl w:val="442A5E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03"/>
    <w:rsid w:val="00070503"/>
    <w:rsid w:val="002D7D03"/>
    <w:rsid w:val="004741DF"/>
    <w:rsid w:val="005513CB"/>
    <w:rsid w:val="0075528E"/>
    <w:rsid w:val="008A7E13"/>
    <w:rsid w:val="00AE08E3"/>
    <w:rsid w:val="00B1712E"/>
    <w:rsid w:val="00B539E4"/>
    <w:rsid w:val="00D06723"/>
    <w:rsid w:val="00D53DAF"/>
    <w:rsid w:val="00E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2016-11-29T16:26:00Z</dcterms:created>
  <dcterms:modified xsi:type="dcterms:W3CDTF">2016-11-29T18:09:00Z</dcterms:modified>
</cp:coreProperties>
</file>